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861"/>
        <w:tblW w:w="137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9"/>
      </w:tblGrid>
      <w:tr w:rsidR="00C11D08" w14:paraId="4D13528E" w14:textId="77777777" w:rsidTr="00C11D08">
        <w:tc>
          <w:tcPr>
            <w:tcW w:w="1379" w:type="dxa"/>
            <w:tcBorders>
              <w:top w:val="nil"/>
              <w:left w:val="nil"/>
              <w:bottom w:val="nil"/>
              <w:right w:val="nil"/>
            </w:tcBorders>
          </w:tcPr>
          <w:p w14:paraId="4D13528D" w14:textId="77777777" w:rsidR="00C11D08" w:rsidRDefault="00C11D08" w:rsidP="000D08FC">
            <w:pPr>
              <w:tabs>
                <w:tab w:val="center" w:pos="4419"/>
                <w:tab w:val="right" w:pos="8838"/>
              </w:tabs>
              <w:adjustRightInd w:val="0"/>
              <w:rPr>
                <w:rFonts w:ascii="Verdana" w:hAnsi="Verdana" w:cs="Verdana"/>
                <w:sz w:val="24"/>
                <w:szCs w:val="24"/>
              </w:rPr>
            </w:pPr>
          </w:p>
        </w:tc>
      </w:tr>
    </w:tbl>
    <w:p w14:paraId="4D13528F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  <w:lang w:val="pt-BR" w:eastAsia="pt-BR"/>
        </w:rPr>
        <w:drawing>
          <wp:anchor distT="0" distB="0" distL="114300" distR="114300" simplePos="0" relativeHeight="251658240" behindDoc="0" locked="0" layoutInCell="1" allowOverlap="1" wp14:anchorId="4D135296" wp14:editId="4D135297">
            <wp:simplePos x="0" y="0"/>
            <wp:positionH relativeFrom="margin">
              <wp:align>center</wp:align>
            </wp:positionH>
            <wp:positionV relativeFrom="margin">
              <wp:posOffset>-245110</wp:posOffset>
            </wp:positionV>
            <wp:extent cx="6550025" cy="1063625"/>
            <wp:effectExtent l="0" t="0" r="0" b="0"/>
            <wp:wrapSquare wrapText="bothSides"/>
            <wp:docPr id="2" name="Imagem 2" descr="Marca-d´água-Câmara-Municip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rca-d´água-Câmara-Municipal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1063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D135290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4D135291" w14:textId="77777777" w:rsidR="00AD0697" w:rsidRDefault="00AD0697" w:rsidP="00511D00">
      <w:pPr>
        <w:jc w:val="both"/>
        <w:rPr>
          <w:rFonts w:asciiTheme="minorHAnsi" w:hAnsiTheme="minorHAnsi" w:cstheme="minorHAnsi"/>
          <w:b/>
        </w:rPr>
      </w:pPr>
    </w:p>
    <w:p w14:paraId="75D5A6DB" w14:textId="6775523C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 xml:space="preserve">Processo Administrativo nº </w:t>
      </w:r>
      <w:r w:rsidR="00673C69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</w:t>
      </w:r>
      <w:r w:rsidR="0074566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03</w:t>
      </w:r>
      <w:r w:rsidR="00815B0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/2026</w:t>
      </w:r>
      <w:r w:rsidRPr="005333C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 xml:space="preserve"> – Dispensa nº </w:t>
      </w:r>
      <w:r w:rsidR="00673C6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</w:t>
      </w:r>
      <w:r w:rsidR="0074566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pt-BR" w:eastAsia="pt-BR"/>
        </w:rPr>
        <w:t>03</w:t>
      </w:r>
      <w:r w:rsidR="00815B0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/2026</w:t>
      </w:r>
    </w:p>
    <w:p w14:paraId="206F12BA" w14:textId="716AED8C" w:rsid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COMUNICADO DE ABERTURA DE PROCESSO DE DISPENSA DE LICITAÇÃO</w:t>
      </w:r>
    </w:p>
    <w:p w14:paraId="6745E95C" w14:textId="28233DB7" w:rsidR="00745660" w:rsidRPr="00745660" w:rsidRDefault="00745660" w:rsidP="0074566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Câmara Municipal de Albertina/MG, no uso de suas atribuições legais, torna público, para fins de publicidade e transparência, que foi aberto o Processo de Dispensa de Licitação </w:t>
      </w:r>
      <w:r w:rsidR="00AD5454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nº 003</w:t>
      </w:r>
      <w:r w:rsidRPr="00745660">
        <w:rPr>
          <w:rFonts w:ascii="Times New Roman" w:eastAsia="Times New Roman" w:hAnsi="Times New Roman" w:cs="Times New Roman"/>
          <w:b/>
          <w:sz w:val="24"/>
          <w:szCs w:val="24"/>
          <w:lang w:val="pt-BR" w:eastAsia="pt-BR"/>
        </w:rPr>
        <w:t>/2026</w:t>
      </w: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</w:t>
      </w:r>
      <w:bookmarkStart w:id="0" w:name="_GoBack"/>
      <w:bookmarkEnd w:id="0"/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com fundamento no art. 75, inciso II, da Lei Federal nº 14.133/2021 e demais normas aplicáveis, cujo objeto consiste na </w:t>
      </w:r>
      <w:r w:rsidRPr="0074566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aquisição de itens de papelaria, suprimentos de impressão e materiais de escritório, destinados ao uso administrativo e operacional da Câmara Municipal de Albertina/MG</w:t>
      </w: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compreendendo, entre outros, materiais necessários ao regular desenvolvimento das atividades institucionais do órgão.</w:t>
      </w:r>
    </w:p>
    <w:p w14:paraId="00166F61" w14:textId="77777777" w:rsidR="00745660" w:rsidRPr="00745660" w:rsidRDefault="00745660" w:rsidP="0074566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Os produtos a serem adquiridos abrangem materiais de expediente, artigos de papelaria em geral, suprimentos para impressoras e demais itens de escritório, indispensáveis à manutenção das rotinas administrativas e ao adequado atendimento das demandas internas da Câmara Municipal.</w:t>
      </w:r>
    </w:p>
    <w:p w14:paraId="77BB8080" w14:textId="77777777" w:rsidR="00745660" w:rsidRPr="00745660" w:rsidRDefault="00745660" w:rsidP="0074566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 relação detalhada dos itens e quantitativos estimados a serem cotados estará disponível aos interessados, podendo ser solicitada por meio do e-mail institucional </w:t>
      </w:r>
      <w:r w:rsidRPr="0074566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Compras@albertina.cam.mg.gov.br</w:t>
      </w: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ou retirada presencialmente na sede da Câmara Municipal de Albertina/MG.</w:t>
      </w:r>
    </w:p>
    <w:p w14:paraId="6F3DAB68" w14:textId="77777777" w:rsidR="00745660" w:rsidRPr="00745660" w:rsidRDefault="00745660" w:rsidP="00745660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Os interessados poderão apresentar propostas ou orçamentos no período de </w:t>
      </w:r>
      <w:r w:rsidRPr="00745660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20/01/2026 a 22/01/2026</w:t>
      </w: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, pelo e-mail institucional acima indicado ou presencialmente na sede da Câmara Municipal, de segunda a sexta-feira, no horário das 8h às 16h.</w:t>
      </w:r>
    </w:p>
    <w:p w14:paraId="0D3A11C6" w14:textId="66CDA67D" w:rsidR="007B3076" w:rsidRPr="005333CD" w:rsidRDefault="00745660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74566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Após o prazo estabelecido, será dada continuidade ao processo, nos termos da legislação vigente, com posterior publicação do extrato da contratação no Diário Oficial.</w:t>
      </w:r>
    </w:p>
    <w:p w14:paraId="74AE9FE4" w14:textId="485C02EA" w:rsid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Albertina/MG, </w:t>
      </w:r>
      <w:r w:rsidR="000A20E8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19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</w:t>
      </w:r>
      <w:r w:rsidR="00815B00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janeiro</w:t>
      </w:r>
      <w:r w:rsidR="00A60ACF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 xml:space="preserve"> de 2026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t>.</w:t>
      </w:r>
    </w:p>
    <w:p w14:paraId="1CFB814B" w14:textId="779BDBCE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314C6B91" w14:textId="5BC76BB9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C7C6E14" w14:textId="1C97AEE3" w:rsidR="000A587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021D0818" w14:textId="77777777" w:rsidR="000A587D" w:rsidRPr="005333CD" w:rsidRDefault="000A587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</w:p>
    <w:p w14:paraId="6A38EE2E" w14:textId="77777777" w:rsidR="005333CD" w:rsidRPr="005333CD" w:rsidRDefault="0074279F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lastRenderedPageBreak/>
        <w:pict w14:anchorId="5CAE1855">
          <v:rect id="_x0000_i1025" style="width:0;height:1.5pt" o:hralign="center" o:hrstd="t" o:hr="t" fillcolor="#a0a0a0" stroked="f"/>
        </w:pict>
      </w:r>
    </w:p>
    <w:p w14:paraId="25163A65" w14:textId="77777777" w:rsidR="005333CD" w:rsidRPr="005333CD" w:rsidRDefault="005333CD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 w:rsidRPr="005333C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Willian De Cássio Colauto Gonçalves</w:t>
      </w:r>
      <w:r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Agente de Contratação</w:t>
      </w:r>
    </w:p>
    <w:p w14:paraId="60CB0CCE" w14:textId="77777777" w:rsidR="005333CD" w:rsidRPr="005333CD" w:rsidRDefault="0074279F" w:rsidP="005333CD">
      <w:pPr>
        <w:widowControl/>
        <w:autoSpaceDE/>
        <w:autoSpaceDN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pict w14:anchorId="1DE85A1C">
          <v:rect id="_x0000_i1026" style="width:0;height:1.5pt" o:hralign="center" o:hrstd="t" o:hr="t" fillcolor="#a0a0a0" stroked="f"/>
        </w:pict>
      </w:r>
    </w:p>
    <w:p w14:paraId="68B72C0D" w14:textId="3AB95C24" w:rsidR="005333CD" w:rsidRPr="005333CD" w:rsidRDefault="00295504" w:rsidP="005333CD">
      <w:pPr>
        <w:widowControl/>
        <w:autoSpaceDE/>
        <w:autoSpaceDN/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pt-BR"/>
        </w:rPr>
        <w:t>Leandro Luiz</w:t>
      </w:r>
      <w:r w:rsidR="005333CD" w:rsidRPr="005333CD">
        <w:rPr>
          <w:rFonts w:ascii="Times New Roman" w:eastAsia="Times New Roman" w:hAnsi="Times New Roman" w:cs="Times New Roman"/>
          <w:sz w:val="24"/>
          <w:szCs w:val="24"/>
          <w:lang w:val="pt-BR" w:eastAsia="pt-BR"/>
        </w:rPr>
        <w:br/>
        <w:t>Presidente da Câmara Municipal de Albertina/MG</w:t>
      </w:r>
    </w:p>
    <w:p w14:paraId="4D135294" w14:textId="77777777" w:rsidR="00E77874" w:rsidRPr="00A65EC0" w:rsidRDefault="00E77874" w:rsidP="00E86414">
      <w:pPr>
        <w:jc w:val="both"/>
        <w:rPr>
          <w:rFonts w:asciiTheme="minorHAnsi" w:hAnsiTheme="minorHAnsi" w:cstheme="minorHAnsi"/>
          <w:lang w:val="pt-BR"/>
        </w:rPr>
      </w:pPr>
    </w:p>
    <w:p w14:paraId="4D135295" w14:textId="77777777" w:rsidR="00DD739B" w:rsidRPr="000A064B" w:rsidRDefault="00DD739B" w:rsidP="00704EF9">
      <w:pPr>
        <w:jc w:val="both"/>
        <w:rPr>
          <w:rFonts w:asciiTheme="minorHAnsi" w:hAnsiTheme="minorHAnsi" w:cstheme="minorHAnsi"/>
          <w:b/>
        </w:rPr>
      </w:pPr>
    </w:p>
    <w:sectPr w:rsidR="00DD739B" w:rsidRPr="000A064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DA348B" w14:textId="77777777" w:rsidR="0074279F" w:rsidRDefault="0074279F" w:rsidP="00F4519B">
      <w:r>
        <w:separator/>
      </w:r>
    </w:p>
  </w:endnote>
  <w:endnote w:type="continuationSeparator" w:id="0">
    <w:p w14:paraId="218B87DB" w14:textId="77777777" w:rsidR="0074279F" w:rsidRDefault="0074279F" w:rsidP="00F45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261BE" w14:textId="77777777" w:rsidR="0074279F" w:rsidRDefault="0074279F" w:rsidP="00F4519B">
      <w:r>
        <w:separator/>
      </w:r>
    </w:p>
  </w:footnote>
  <w:footnote w:type="continuationSeparator" w:id="0">
    <w:p w14:paraId="0B8EE1ED" w14:textId="77777777" w:rsidR="0074279F" w:rsidRDefault="0074279F" w:rsidP="00F451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54F46"/>
    <w:multiLevelType w:val="multilevel"/>
    <w:tmpl w:val="CD3E7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8FC"/>
    <w:rsid w:val="0005691E"/>
    <w:rsid w:val="0006037A"/>
    <w:rsid w:val="000A064B"/>
    <w:rsid w:val="000A20E8"/>
    <w:rsid w:val="000A587D"/>
    <w:rsid w:val="000D08FC"/>
    <w:rsid w:val="000F7D6C"/>
    <w:rsid w:val="001150F4"/>
    <w:rsid w:val="0014719D"/>
    <w:rsid w:val="00157DE6"/>
    <w:rsid w:val="001D6662"/>
    <w:rsid w:val="00204937"/>
    <w:rsid w:val="00211D9F"/>
    <w:rsid w:val="00212889"/>
    <w:rsid w:val="002774EC"/>
    <w:rsid w:val="00295504"/>
    <w:rsid w:val="00362F34"/>
    <w:rsid w:val="003807FA"/>
    <w:rsid w:val="003A487B"/>
    <w:rsid w:val="003B2A76"/>
    <w:rsid w:val="003E064F"/>
    <w:rsid w:val="003E7B4A"/>
    <w:rsid w:val="00414DFA"/>
    <w:rsid w:val="00497F97"/>
    <w:rsid w:val="004A0332"/>
    <w:rsid w:val="004E12B4"/>
    <w:rsid w:val="005004F4"/>
    <w:rsid w:val="00511D00"/>
    <w:rsid w:val="005333CD"/>
    <w:rsid w:val="005444B4"/>
    <w:rsid w:val="005A493B"/>
    <w:rsid w:val="0061465E"/>
    <w:rsid w:val="0063051B"/>
    <w:rsid w:val="00641A9D"/>
    <w:rsid w:val="0064326C"/>
    <w:rsid w:val="006672E2"/>
    <w:rsid w:val="00673C69"/>
    <w:rsid w:val="00691987"/>
    <w:rsid w:val="006B4558"/>
    <w:rsid w:val="006C3E33"/>
    <w:rsid w:val="006C4235"/>
    <w:rsid w:val="006E4CD9"/>
    <w:rsid w:val="00704EF9"/>
    <w:rsid w:val="0074279F"/>
    <w:rsid w:val="00745660"/>
    <w:rsid w:val="00766C08"/>
    <w:rsid w:val="00777A16"/>
    <w:rsid w:val="0078542F"/>
    <w:rsid w:val="00795F7A"/>
    <w:rsid w:val="00797F0D"/>
    <w:rsid w:val="007B3076"/>
    <w:rsid w:val="007D73E7"/>
    <w:rsid w:val="007E5E89"/>
    <w:rsid w:val="008013EE"/>
    <w:rsid w:val="008057E9"/>
    <w:rsid w:val="00815B00"/>
    <w:rsid w:val="0081732C"/>
    <w:rsid w:val="00837CFC"/>
    <w:rsid w:val="00841527"/>
    <w:rsid w:val="00855888"/>
    <w:rsid w:val="008A39BC"/>
    <w:rsid w:val="008D2497"/>
    <w:rsid w:val="008D7F07"/>
    <w:rsid w:val="0090109B"/>
    <w:rsid w:val="0092516E"/>
    <w:rsid w:val="009539BB"/>
    <w:rsid w:val="00960D70"/>
    <w:rsid w:val="0097622E"/>
    <w:rsid w:val="009A1019"/>
    <w:rsid w:val="009B2154"/>
    <w:rsid w:val="009D65E6"/>
    <w:rsid w:val="009D7197"/>
    <w:rsid w:val="009E277F"/>
    <w:rsid w:val="00A032E9"/>
    <w:rsid w:val="00A07F6E"/>
    <w:rsid w:val="00A27071"/>
    <w:rsid w:val="00A50E32"/>
    <w:rsid w:val="00A60ACF"/>
    <w:rsid w:val="00A65EC0"/>
    <w:rsid w:val="00A660DF"/>
    <w:rsid w:val="00A90B9E"/>
    <w:rsid w:val="00AB78FC"/>
    <w:rsid w:val="00AC7485"/>
    <w:rsid w:val="00AD0697"/>
    <w:rsid w:val="00AD5454"/>
    <w:rsid w:val="00AE73D3"/>
    <w:rsid w:val="00B03749"/>
    <w:rsid w:val="00B15FE0"/>
    <w:rsid w:val="00B43103"/>
    <w:rsid w:val="00B438FE"/>
    <w:rsid w:val="00B451C5"/>
    <w:rsid w:val="00B57ABC"/>
    <w:rsid w:val="00BA7E12"/>
    <w:rsid w:val="00BE7381"/>
    <w:rsid w:val="00C11D08"/>
    <w:rsid w:val="00C4594D"/>
    <w:rsid w:val="00C67E15"/>
    <w:rsid w:val="00C864E4"/>
    <w:rsid w:val="00C91B7A"/>
    <w:rsid w:val="00CA3DDF"/>
    <w:rsid w:val="00CB6792"/>
    <w:rsid w:val="00CE0B4C"/>
    <w:rsid w:val="00CF4999"/>
    <w:rsid w:val="00D20FEF"/>
    <w:rsid w:val="00D35AB2"/>
    <w:rsid w:val="00DA2325"/>
    <w:rsid w:val="00DA5B45"/>
    <w:rsid w:val="00DD739B"/>
    <w:rsid w:val="00DE3CFA"/>
    <w:rsid w:val="00E003D3"/>
    <w:rsid w:val="00E13DD2"/>
    <w:rsid w:val="00E3459B"/>
    <w:rsid w:val="00E66B39"/>
    <w:rsid w:val="00E66F48"/>
    <w:rsid w:val="00E77874"/>
    <w:rsid w:val="00E81A5B"/>
    <w:rsid w:val="00E86414"/>
    <w:rsid w:val="00E8720A"/>
    <w:rsid w:val="00E95C17"/>
    <w:rsid w:val="00EB1FD0"/>
    <w:rsid w:val="00F1598D"/>
    <w:rsid w:val="00F22746"/>
    <w:rsid w:val="00F4519B"/>
    <w:rsid w:val="00F6553D"/>
    <w:rsid w:val="00FC0F93"/>
    <w:rsid w:val="00FC5EDA"/>
    <w:rsid w:val="00FC7DE0"/>
    <w:rsid w:val="00FF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13528D"/>
  <w15:chartTrackingRefBased/>
  <w15:docId w15:val="{52B7870F-54D2-4025-A9DA-91BAC528B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C11D0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next w:val="Normal"/>
    <w:link w:val="Ttulo1Char"/>
    <w:uiPriority w:val="9"/>
    <w:qFormat/>
    <w:rsid w:val="002774E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5004F4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11D08"/>
    <w:pPr>
      <w:widowControl/>
      <w:tabs>
        <w:tab w:val="center" w:pos="4419"/>
        <w:tab w:val="right" w:pos="8838"/>
      </w:tabs>
      <w:autoSpaceDE/>
      <w:autoSpaceDN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C11D08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uiPriority w:val="1"/>
    <w:qFormat/>
    <w:rsid w:val="00E77874"/>
    <w:rPr>
      <w:sz w:val="23"/>
      <w:szCs w:val="23"/>
    </w:rPr>
  </w:style>
  <w:style w:type="character" w:customStyle="1" w:styleId="CorpodetextoChar">
    <w:name w:val="Corpo de texto Char"/>
    <w:basedOn w:val="Fontepargpadro"/>
    <w:link w:val="Corpodetexto"/>
    <w:uiPriority w:val="1"/>
    <w:rsid w:val="00E77874"/>
    <w:rPr>
      <w:rFonts w:ascii="Arial MT" w:eastAsia="Arial MT" w:hAnsi="Arial MT" w:cs="Arial MT"/>
      <w:sz w:val="23"/>
      <w:szCs w:val="23"/>
      <w:lang w:val="pt-PT"/>
    </w:rPr>
  </w:style>
  <w:style w:type="character" w:styleId="Hyperlink">
    <w:name w:val="Hyperlink"/>
    <w:basedOn w:val="Fontepargpadro"/>
    <w:uiPriority w:val="99"/>
    <w:unhideWhenUsed/>
    <w:rsid w:val="00E77874"/>
    <w:rPr>
      <w:color w:val="0563C1" w:themeColor="hyperlink"/>
      <w:u w:val="single"/>
    </w:rPr>
  </w:style>
  <w:style w:type="character" w:styleId="Forte">
    <w:name w:val="Strong"/>
    <w:basedOn w:val="Fontepargpadro"/>
    <w:uiPriority w:val="22"/>
    <w:qFormat/>
    <w:rsid w:val="00511D00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D06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D0697"/>
    <w:rPr>
      <w:rFonts w:ascii="Segoe UI" w:eastAsia="Arial MT" w:hAnsi="Segoe UI" w:cs="Segoe UI"/>
      <w:sz w:val="18"/>
      <w:szCs w:val="18"/>
      <w:lang w:val="pt-PT"/>
    </w:rPr>
  </w:style>
  <w:style w:type="paragraph" w:styleId="NormalWeb">
    <w:name w:val="Normal (Web)"/>
    <w:basedOn w:val="Normal"/>
    <w:uiPriority w:val="99"/>
    <w:unhideWhenUsed/>
    <w:rsid w:val="00641A9D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F4519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4519B"/>
    <w:rPr>
      <w:rFonts w:ascii="Arial MT" w:eastAsia="Arial MT" w:hAnsi="Arial MT" w:cs="Arial MT"/>
      <w:lang w:val="pt-PT"/>
    </w:rPr>
  </w:style>
  <w:style w:type="character" w:customStyle="1" w:styleId="whitespace-normal">
    <w:name w:val="whitespace-normal"/>
    <w:basedOn w:val="Fontepargpadro"/>
    <w:rsid w:val="00A65EC0"/>
  </w:style>
  <w:style w:type="character" w:customStyle="1" w:styleId="UnresolvedMention">
    <w:name w:val="Unresolved Mention"/>
    <w:basedOn w:val="Fontepargpadro"/>
    <w:uiPriority w:val="99"/>
    <w:semiHidden/>
    <w:unhideWhenUsed/>
    <w:rsid w:val="006672E2"/>
    <w:rPr>
      <w:color w:val="605E5C"/>
      <w:shd w:val="clear" w:color="auto" w:fill="E1DFDD"/>
    </w:rPr>
  </w:style>
  <w:style w:type="character" w:customStyle="1" w:styleId="Ttulo3Char">
    <w:name w:val="Título 3 Char"/>
    <w:basedOn w:val="Fontepargpadro"/>
    <w:link w:val="Ttulo3"/>
    <w:uiPriority w:val="9"/>
    <w:rsid w:val="005004F4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customStyle="1" w:styleId="text-token-text-primary">
    <w:name w:val="text-token-text-primary"/>
    <w:basedOn w:val="Fontepargpadro"/>
    <w:rsid w:val="002774EC"/>
  </w:style>
  <w:style w:type="character" w:customStyle="1" w:styleId="Ttulo1Char">
    <w:name w:val="Título 1 Char"/>
    <w:basedOn w:val="Fontepargpadro"/>
    <w:link w:val="Ttulo1"/>
    <w:uiPriority w:val="9"/>
    <w:rsid w:val="002774E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pt-PT"/>
    </w:rPr>
  </w:style>
  <w:style w:type="table" w:styleId="Tabelacomgrade">
    <w:name w:val="Table Grid"/>
    <w:basedOn w:val="Tabelanormal"/>
    <w:uiPriority w:val="59"/>
    <w:rsid w:val="002774EC"/>
    <w:pPr>
      <w:spacing w:after="0" w:line="240" w:lineRule="auto"/>
    </w:pPr>
    <w:rPr>
      <w:rFonts w:eastAsiaTheme="minorEastAsia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imples2">
    <w:name w:val="Plain Table 2"/>
    <w:basedOn w:val="Tabelanormal"/>
    <w:uiPriority w:val="42"/>
    <w:rsid w:val="00C864E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C864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2</Pages>
  <Words>288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Transmissão</cp:lastModifiedBy>
  <cp:revision>123</cp:revision>
  <cp:lastPrinted>2025-01-24T12:43:00Z</cp:lastPrinted>
  <dcterms:created xsi:type="dcterms:W3CDTF">2024-04-12T14:09:00Z</dcterms:created>
  <dcterms:modified xsi:type="dcterms:W3CDTF">2026-01-19T16:31:00Z</dcterms:modified>
</cp:coreProperties>
</file>